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6B" w:rsidRPr="009E176B" w:rsidRDefault="009E176B" w:rsidP="009E176B">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9E176B">
        <w:rPr>
          <w:rFonts w:ascii="Times New Roman" w:eastAsia="Times New Roman" w:hAnsi="Times New Roman" w:cs="Times New Roman"/>
          <w:b/>
          <w:bCs/>
          <w:kern w:val="36"/>
          <w:sz w:val="48"/>
          <w:szCs w:val="48"/>
          <w:lang w:eastAsia="it-IT"/>
        </w:rPr>
        <w:t xml:space="preserve">Gerardo </w:t>
      </w:r>
      <w:proofErr w:type="spellStart"/>
      <w:r w:rsidRPr="009E176B">
        <w:rPr>
          <w:rFonts w:ascii="Times New Roman" w:eastAsia="Times New Roman" w:hAnsi="Times New Roman" w:cs="Times New Roman"/>
          <w:b/>
          <w:bCs/>
          <w:kern w:val="36"/>
          <w:sz w:val="48"/>
          <w:szCs w:val="48"/>
          <w:lang w:eastAsia="it-IT"/>
        </w:rPr>
        <w:t>Biancofiore</w:t>
      </w:r>
      <w:proofErr w:type="spellEnd"/>
      <w:r w:rsidRPr="009E176B">
        <w:rPr>
          <w:rFonts w:ascii="Times New Roman" w:eastAsia="Times New Roman" w:hAnsi="Times New Roman" w:cs="Times New Roman"/>
          <w:b/>
          <w:bCs/>
          <w:kern w:val="36"/>
          <w:sz w:val="48"/>
          <w:szCs w:val="48"/>
          <w:lang w:eastAsia="it-IT"/>
        </w:rPr>
        <w:t xml:space="preserve">: «Estero, scelta obbligata per le </w:t>
      </w:r>
      <w:proofErr w:type="spellStart"/>
      <w:r w:rsidRPr="009E176B">
        <w:rPr>
          <w:rFonts w:ascii="Times New Roman" w:eastAsia="Times New Roman" w:hAnsi="Times New Roman" w:cs="Times New Roman"/>
          <w:b/>
          <w:bCs/>
          <w:kern w:val="36"/>
          <w:sz w:val="48"/>
          <w:szCs w:val="48"/>
          <w:lang w:eastAsia="it-IT"/>
        </w:rPr>
        <w:t>Pmi</w:t>
      </w:r>
      <w:proofErr w:type="spellEnd"/>
      <w:r w:rsidRPr="009E176B">
        <w:rPr>
          <w:rFonts w:ascii="Times New Roman" w:eastAsia="Times New Roman" w:hAnsi="Times New Roman" w:cs="Times New Roman"/>
          <w:b/>
          <w:bCs/>
          <w:kern w:val="36"/>
          <w:sz w:val="48"/>
          <w:szCs w:val="48"/>
          <w:lang w:eastAsia="it-IT"/>
        </w:rPr>
        <w:t xml:space="preserve">» </w:t>
      </w:r>
    </w:p>
    <w:p w:rsidR="009E176B" w:rsidRPr="009E176B" w:rsidRDefault="009E176B" w:rsidP="009E176B">
      <w:pPr>
        <w:spacing w:before="100" w:beforeAutospacing="1" w:after="100" w:afterAutospacing="1"/>
        <w:outlineLvl w:val="4"/>
        <w:rPr>
          <w:rFonts w:ascii="Times New Roman" w:eastAsia="Times New Roman" w:hAnsi="Times New Roman" w:cs="Times New Roman"/>
          <w:b/>
          <w:bCs/>
          <w:sz w:val="20"/>
          <w:szCs w:val="20"/>
          <w:lang w:eastAsia="it-IT"/>
        </w:rPr>
      </w:pPr>
      <w:r w:rsidRPr="009E176B">
        <w:rPr>
          <w:rFonts w:ascii="Times New Roman" w:eastAsia="Times New Roman" w:hAnsi="Times New Roman" w:cs="Times New Roman"/>
          <w:b/>
          <w:bCs/>
          <w:sz w:val="20"/>
          <w:szCs w:val="20"/>
          <w:lang w:eastAsia="it-IT"/>
        </w:rPr>
        <w:t xml:space="preserve">Il presidente del gruppo </w:t>
      </w:r>
      <w:proofErr w:type="spellStart"/>
      <w:r w:rsidRPr="009E176B">
        <w:rPr>
          <w:rFonts w:ascii="Times New Roman" w:eastAsia="Times New Roman" w:hAnsi="Times New Roman" w:cs="Times New Roman"/>
          <w:b/>
          <w:bCs/>
          <w:sz w:val="20"/>
          <w:szCs w:val="20"/>
          <w:lang w:eastAsia="it-IT"/>
        </w:rPr>
        <w:t>Pmi</w:t>
      </w:r>
      <w:proofErr w:type="spellEnd"/>
      <w:r w:rsidRPr="009E176B">
        <w:rPr>
          <w:rFonts w:ascii="Times New Roman" w:eastAsia="Times New Roman" w:hAnsi="Times New Roman" w:cs="Times New Roman"/>
          <w:b/>
          <w:bCs/>
          <w:sz w:val="20"/>
          <w:szCs w:val="20"/>
          <w:lang w:eastAsia="it-IT"/>
        </w:rPr>
        <w:t xml:space="preserve"> Internazionalizzazione dell'Ance spiega i passi da fare per definire una strategia di sviluppo all'estero da parte di una piccola e media impresa di costruzione</w:t>
      </w:r>
    </w:p>
    <w:p w:rsidR="009E176B" w:rsidRDefault="009E176B" w:rsidP="009E176B">
      <w:pPr>
        <w:pStyle w:val="NormaleWeb"/>
      </w:pPr>
      <w:r>
        <w:rPr>
          <w:noProof/>
        </w:rPr>
        <w:drawing>
          <wp:inline distT="0" distB="0" distL="0" distR="0">
            <wp:extent cx="1393647" cy="1393647"/>
            <wp:effectExtent l="19050" t="0" r="0" b="0"/>
            <wp:docPr id="1" name="Immagine 1" descr="Gerardo Biancof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rdo Biancofiore"/>
                    <pic:cNvPicPr>
                      <a:picLocks noChangeAspect="1" noChangeArrowheads="1"/>
                    </pic:cNvPicPr>
                  </pic:nvPicPr>
                  <pic:blipFill>
                    <a:blip r:embed="rId5" cstate="print"/>
                    <a:srcRect/>
                    <a:stretch>
                      <a:fillRect/>
                    </a:stretch>
                  </pic:blipFill>
                  <pic:spPr bwMode="auto">
                    <a:xfrm>
                      <a:off x="0" y="0"/>
                      <a:ext cx="1393890" cy="1393890"/>
                    </a:xfrm>
                    <a:prstGeom prst="rect">
                      <a:avLst/>
                    </a:prstGeom>
                    <a:noFill/>
                    <a:ln w="9525">
                      <a:noFill/>
                      <a:miter lim="800000"/>
                      <a:headEnd/>
                      <a:tailEnd/>
                    </a:ln>
                  </pic:spPr>
                </pic:pic>
              </a:graphicData>
            </a:graphic>
          </wp:inline>
        </w:drawing>
      </w:r>
      <w:r>
        <w:t xml:space="preserve">«Se è vero che non si vive di solo export, ai nostri tempi senza export si muore!». </w:t>
      </w:r>
      <w:r>
        <w:rPr>
          <w:b/>
          <w:bCs/>
        </w:rPr>
        <w:t xml:space="preserve">Gerardo </w:t>
      </w:r>
      <w:proofErr w:type="spellStart"/>
      <w:r>
        <w:rPr>
          <w:b/>
          <w:bCs/>
        </w:rPr>
        <w:t>Biancofiore</w:t>
      </w:r>
      <w:proofErr w:type="spellEnd"/>
      <w:r>
        <w:rPr>
          <w:b/>
          <w:bCs/>
        </w:rPr>
        <w:t xml:space="preserve">, presidente del gruppo </w:t>
      </w:r>
      <w:proofErr w:type="spellStart"/>
      <w:r>
        <w:rPr>
          <w:b/>
          <w:bCs/>
        </w:rPr>
        <w:t>Pmi</w:t>
      </w:r>
      <w:proofErr w:type="spellEnd"/>
      <w:r>
        <w:rPr>
          <w:b/>
          <w:bCs/>
        </w:rPr>
        <w:t xml:space="preserve"> internazionalizzazione</w:t>
      </w:r>
      <w:r>
        <w:t xml:space="preserve"> e "motore" delle continue missioni delle imprese dell'Ance nei potenziali paesi esteri di sbocco per l'attività italiana delle costruzioni, fa capire come ormai l'"opzione estero" sia diventata, nel peggioramento congiunturale, una questione di vita o di morte. Un messaggio che le imprese hanno recepito, se è vero, come assicura sempre </w:t>
      </w:r>
      <w:proofErr w:type="spellStart"/>
      <w:r>
        <w:t>Biancofiore</w:t>
      </w:r>
      <w:proofErr w:type="spellEnd"/>
      <w:r>
        <w:t xml:space="preserve">, che «Il gruppo </w:t>
      </w:r>
      <w:proofErr w:type="spellStart"/>
      <w:r>
        <w:t>Pmi</w:t>
      </w:r>
      <w:proofErr w:type="spellEnd"/>
      <w:r>
        <w:t xml:space="preserve"> estero dell'Ance è in crescita, e, da indagini sul campo, risulta che anche altre 1.200 </w:t>
      </w:r>
      <w:proofErr w:type="spellStart"/>
      <w:r>
        <w:t>Pmi</w:t>
      </w:r>
      <w:proofErr w:type="spellEnd"/>
      <w:r>
        <w:t xml:space="preserve">, sono interessate a farne parte». </w:t>
      </w:r>
      <w:r>
        <w:br/>
        <w:t xml:space="preserve">È per questo che </w:t>
      </w:r>
      <w:proofErr w:type="spellStart"/>
      <w:r>
        <w:t>Biancofiore</w:t>
      </w:r>
      <w:proofErr w:type="spellEnd"/>
      <w:r>
        <w:t xml:space="preserve"> ha promosso la prima guida per le </w:t>
      </w:r>
      <w:proofErr w:type="spellStart"/>
      <w:r>
        <w:t>Pmi</w:t>
      </w:r>
      <w:proofErr w:type="spellEnd"/>
      <w:r>
        <w:t xml:space="preserve"> interessate a "espatriare". Il </w:t>
      </w:r>
      <w:hyperlink r:id="rId6" w:tgtFrame="_blank" w:history="1">
        <w:r>
          <w:rPr>
            <w:rStyle w:val="Collegamentoipertestuale"/>
            <w:b/>
            <w:bCs/>
          </w:rPr>
          <w:t>vademecum è stato presentato il 31 marzo durante la riunione del comitato estero dell'Ance</w:t>
        </w:r>
      </w:hyperlink>
      <w:r>
        <w:t xml:space="preserve">. </w:t>
      </w:r>
      <w:r>
        <w:br/>
        <w:t xml:space="preserve">Da un anno e mezzo a capo della struttura dei costruttori edili che promuove l'attività estera delle piccole e medie imprese, Gerardo </w:t>
      </w:r>
      <w:proofErr w:type="spellStart"/>
      <w:r>
        <w:t>Biancofiore</w:t>
      </w:r>
      <w:proofErr w:type="spellEnd"/>
      <w:r>
        <w:t xml:space="preserve"> (classe 1966), è lui stesso un caso di crescita oltreconfine. Con la sua </w:t>
      </w:r>
      <w:proofErr w:type="spellStart"/>
      <w:r>
        <w:t>Sedil</w:t>
      </w:r>
      <w:proofErr w:type="spellEnd"/>
      <w:r>
        <w:t>, dal 2007, ha iniziato a sviluppare nuove attività in Albania, sbarcando poi in Tunisia, fino all'</w:t>
      </w:r>
      <w:proofErr w:type="spellStart"/>
      <w:r>
        <w:t>Azerbajgian</w:t>
      </w:r>
      <w:proofErr w:type="spellEnd"/>
      <w:r>
        <w:t xml:space="preserve"> e - ora - gli Emirati Arabi. </w:t>
      </w:r>
      <w:r>
        <w:br/>
      </w:r>
      <w:r>
        <w:br/>
      </w:r>
      <w:r>
        <w:rPr>
          <w:b/>
          <w:bCs/>
        </w:rPr>
        <w:t xml:space="preserve">Come conciliare la dimensione della </w:t>
      </w:r>
      <w:proofErr w:type="spellStart"/>
      <w:r>
        <w:rPr>
          <w:b/>
          <w:bCs/>
        </w:rPr>
        <w:t>Pmi</w:t>
      </w:r>
      <w:proofErr w:type="spellEnd"/>
      <w:r>
        <w:rPr>
          <w:b/>
          <w:bCs/>
        </w:rPr>
        <w:t xml:space="preserve"> di costruzione italiana con il mercato estero delle costruzioni. Pietro Salini che è a capo del big italiano delle costruzioni dice che sono ancora piccoli per competere con i colossi di Francia o Germania. E dunque?</w:t>
      </w:r>
      <w:r>
        <w:t xml:space="preserve"> </w:t>
      </w:r>
      <w:r>
        <w:br/>
        <w:t xml:space="preserve">Parto da un paradosso. Tutte queste grandi imprese qualche anno fa erano piccole; poi sono diventate grandi. Le imprese italiane sanno crescere e tendono a crescere. E poi, visto che le opportunità sono poche in Italia, è meglio che si faccia esperienza all'estero. Il successo di questa ultime missione Budapest (25-27 marzo scorsi, </w:t>
      </w:r>
      <w:r>
        <w:rPr>
          <w:i/>
          <w:iCs/>
        </w:rPr>
        <w:t>ndr</w:t>
      </w:r>
      <w:r>
        <w:t xml:space="preserve">), con 57 imprese partecipanti, è stato significativo: abbiamo avito 250 incontri b2b, 60 imprese ungheresi che ci hanno incontrato. Abbiamo potuto constatare che loro hanno una visione ottimistica delle imprese italiane. Siamo noi, invece, a essere pessimisti su noi stessi e a sottovalutare il nostro potenziale. Ma non ci sono solo imprese, anche studi di ingegneria e progettazione molto qualificati. Imprese già operanti all'estero. E poi ci sono anche tanti neofiti. È per loro che ho voluto realizzare questa guida. Questo entusiasmo di chi vuole partire va ripagato con delle azioni concrete di sostegno. La guida è solo una prima iniziativa; altre arriveranno. L'obiettivo finale è aumentare la base delle </w:t>
      </w:r>
      <w:proofErr w:type="spellStart"/>
      <w:r>
        <w:t>Pmi</w:t>
      </w:r>
      <w:proofErr w:type="spellEnd"/>
      <w:r>
        <w:t xml:space="preserve"> all'estero. </w:t>
      </w:r>
      <w:r>
        <w:br/>
      </w:r>
      <w:r>
        <w:br/>
      </w:r>
      <w:r>
        <w:rPr>
          <w:b/>
          <w:bCs/>
        </w:rPr>
        <w:t xml:space="preserve">Quante sono le imprese che aderiscono al gruppo </w:t>
      </w:r>
      <w:proofErr w:type="spellStart"/>
      <w:r>
        <w:rPr>
          <w:b/>
          <w:bCs/>
        </w:rPr>
        <w:t>Pmi</w:t>
      </w:r>
      <w:proofErr w:type="spellEnd"/>
      <w:r>
        <w:rPr>
          <w:b/>
          <w:bCs/>
        </w:rPr>
        <w:t xml:space="preserve"> estero dell'Ance? </w:t>
      </w:r>
      <w:r>
        <w:rPr>
          <w:b/>
          <w:bCs/>
        </w:rPr>
        <w:br/>
      </w:r>
      <w:r>
        <w:t xml:space="preserve">Ad oggi sono 120 le imprese aderenti; ma il numero crescerà. Sono almeno 1.200 le imprese interessate ad aderire e questo numero è in crescita di giorno in giorno. </w:t>
      </w:r>
      <w:r>
        <w:br/>
      </w:r>
      <w:r>
        <w:br/>
      </w:r>
      <w:r>
        <w:rPr>
          <w:b/>
          <w:bCs/>
        </w:rPr>
        <w:t xml:space="preserve">Qual è, in base alla sua esperienza, la caratteristica di maggiore valore che viene riconosciuta a una piccola </w:t>
      </w:r>
      <w:proofErr w:type="spellStart"/>
      <w:r>
        <w:rPr>
          <w:b/>
          <w:bCs/>
        </w:rPr>
        <w:t>po</w:t>
      </w:r>
      <w:proofErr w:type="spellEnd"/>
      <w:r>
        <w:rPr>
          <w:b/>
          <w:bCs/>
        </w:rPr>
        <w:t xml:space="preserve"> media impresa italiana?</w:t>
      </w:r>
      <w:r>
        <w:t xml:space="preserve"> </w:t>
      </w:r>
      <w:r>
        <w:br/>
        <w:t xml:space="preserve">Il fatto di saper fare partnership e aggregazione è vincente. E poi le piccole imprese sono anche </w:t>
      </w:r>
      <w:r>
        <w:lastRenderedPageBreak/>
        <w:t xml:space="preserve">veloci nel prendere le decisioni e nell'adattarsi. </w:t>
      </w:r>
      <w:r>
        <w:br/>
      </w:r>
      <w:r>
        <w:br/>
      </w:r>
      <w:r>
        <w:rPr>
          <w:b/>
          <w:bCs/>
        </w:rPr>
        <w:t>E qual è la maggiore difficoltà?</w:t>
      </w:r>
      <w:r>
        <w:rPr>
          <w:b/>
          <w:bCs/>
        </w:rPr>
        <w:br/>
      </w:r>
      <w:r>
        <w:t xml:space="preserve">Il sistema Italia non ci aiuta; e neanche il sistema finanziario e bancario. In Ungheria, per dirne una, hanno una banca che concede garanzie sul rischio delle imprese che internazionalizzano. Noi no. Devo comunque dire che la nostra rete diplomatica funziona bene. </w:t>
      </w:r>
      <w:r>
        <w:br/>
      </w:r>
      <w:r>
        <w:br/>
      </w:r>
      <w:r>
        <w:rPr>
          <w:b/>
          <w:bCs/>
        </w:rPr>
        <w:t xml:space="preserve">Quali sono i mercati più favorevoli? </w:t>
      </w:r>
      <w:r>
        <w:rPr>
          <w:b/>
          <w:bCs/>
        </w:rPr>
        <w:br/>
      </w:r>
      <w:r>
        <w:t xml:space="preserve">Per le </w:t>
      </w:r>
      <w:proofErr w:type="spellStart"/>
      <w:r>
        <w:t>Pmi</w:t>
      </w:r>
      <w:proofErr w:type="spellEnd"/>
      <w:r>
        <w:t xml:space="preserve"> italiane i mercati target sono i Balcani, e la parte dell'Africa settentrionale, anche se quest'ultima un po' meno da qualche tempo. Anche l'</w:t>
      </w:r>
      <w:proofErr w:type="spellStart"/>
      <w:r>
        <w:t>Azerbajgian</w:t>
      </w:r>
      <w:proofErr w:type="spellEnd"/>
      <w:r>
        <w:t xml:space="preserve"> è un buon mercato. Peraltro, lì la bilancia commerciale è fortemente squilibrata: l'Italia compra energia e merci per 7 miliardi di euro mentre l'</w:t>
      </w:r>
      <w:proofErr w:type="spellStart"/>
      <w:r>
        <w:t>Azerbajgian</w:t>
      </w:r>
      <w:proofErr w:type="spellEnd"/>
      <w:r>
        <w:t xml:space="preserve"> acquista dall'Italia solo per 400 milioni di euro: ci sono sicuramente spazi per crescere. </w:t>
      </w:r>
      <w:r>
        <w:br/>
      </w:r>
      <w:r>
        <w:br/>
      </w:r>
      <w:r>
        <w:rPr>
          <w:b/>
          <w:bCs/>
        </w:rPr>
        <w:t>Qual è identikit dell'impresa italiana che va all'estero?</w:t>
      </w:r>
      <w:r>
        <w:t xml:space="preserve"> </w:t>
      </w:r>
      <w:r>
        <w:br/>
        <w:t xml:space="preserve">Meglio non prendere iniziative se l'impresa non ha un fatturato di almeno 20 milioni di euro. </w:t>
      </w:r>
    </w:p>
    <w:sectPr w:rsidR="009E176B" w:rsidSect="00F134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4F0"/>
    <w:multiLevelType w:val="multilevel"/>
    <w:tmpl w:val="66D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45910"/>
    <w:multiLevelType w:val="multilevel"/>
    <w:tmpl w:val="28AE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71046"/>
    <w:multiLevelType w:val="multilevel"/>
    <w:tmpl w:val="E24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9E176B"/>
    <w:rsid w:val="001F1FBD"/>
    <w:rsid w:val="00424416"/>
    <w:rsid w:val="00496A80"/>
    <w:rsid w:val="00504F29"/>
    <w:rsid w:val="009874E4"/>
    <w:rsid w:val="009E176B"/>
    <w:rsid w:val="00A40C4A"/>
    <w:rsid w:val="00C136E9"/>
    <w:rsid w:val="00D2756B"/>
    <w:rsid w:val="00DA4D0A"/>
    <w:rsid w:val="00EA027D"/>
    <w:rsid w:val="00F134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4A1"/>
  </w:style>
  <w:style w:type="paragraph" w:styleId="Titolo1">
    <w:name w:val="heading 1"/>
    <w:basedOn w:val="Normale"/>
    <w:link w:val="Titolo1Carattere"/>
    <w:uiPriority w:val="9"/>
    <w:qFormat/>
    <w:rsid w:val="009E176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9E1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E176B"/>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E176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9"/>
    <w:qFormat/>
    <w:rsid w:val="009E176B"/>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176B"/>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9E176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E17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76B"/>
    <w:rPr>
      <w:rFonts w:ascii="Tahoma" w:hAnsi="Tahoma" w:cs="Tahoma"/>
      <w:sz w:val="16"/>
      <w:szCs w:val="16"/>
    </w:rPr>
  </w:style>
  <w:style w:type="character" w:customStyle="1" w:styleId="Titolo2Carattere">
    <w:name w:val="Titolo 2 Carattere"/>
    <w:basedOn w:val="Carpredefinitoparagrafo"/>
    <w:link w:val="Titolo2"/>
    <w:uiPriority w:val="9"/>
    <w:semiHidden/>
    <w:rsid w:val="009E176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E176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E176B"/>
    <w:rPr>
      <w:rFonts w:asciiTheme="majorHAnsi" w:eastAsiaTheme="majorEastAsia" w:hAnsiTheme="majorHAnsi" w:cstheme="majorBidi"/>
      <w:b/>
      <w:bCs/>
      <w:i/>
      <w:iCs/>
      <w:color w:val="4F81BD" w:themeColor="accent1"/>
    </w:rPr>
  </w:style>
  <w:style w:type="paragraph" w:styleId="NormaleWeb">
    <w:name w:val="Normal (Web)"/>
    <w:basedOn w:val="Normale"/>
    <w:uiPriority w:val="99"/>
    <w:semiHidden/>
    <w:unhideWhenUsed/>
    <w:rsid w:val="009E176B"/>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E176B"/>
    <w:rPr>
      <w:color w:val="0000FF"/>
      <w:u w:val="single"/>
    </w:rPr>
  </w:style>
  <w:style w:type="paragraph" w:customStyle="1" w:styleId="copyright">
    <w:name w:val="copyright"/>
    <w:basedOn w:val="Normale"/>
    <w:rsid w:val="009E176B"/>
    <w:pPr>
      <w:spacing w:before="100" w:beforeAutospacing="1" w:after="100" w:afterAutospacing="1"/>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9E176B"/>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E176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E176B"/>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E176B"/>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1521317587">
      <w:bodyDiv w:val="1"/>
      <w:marLeft w:val="0"/>
      <w:marRight w:val="0"/>
      <w:marTop w:val="0"/>
      <w:marBottom w:val="0"/>
      <w:divBdr>
        <w:top w:val="none" w:sz="0" w:space="0" w:color="auto"/>
        <w:left w:val="none" w:sz="0" w:space="0" w:color="auto"/>
        <w:bottom w:val="none" w:sz="0" w:space="0" w:color="auto"/>
        <w:right w:val="none" w:sz="0" w:space="0" w:color="auto"/>
      </w:divBdr>
      <w:divsChild>
        <w:div w:id="1037777418">
          <w:marLeft w:val="0"/>
          <w:marRight w:val="0"/>
          <w:marTop w:val="0"/>
          <w:marBottom w:val="0"/>
          <w:divBdr>
            <w:top w:val="none" w:sz="0" w:space="0" w:color="auto"/>
            <w:left w:val="none" w:sz="0" w:space="0" w:color="auto"/>
            <w:bottom w:val="none" w:sz="0" w:space="0" w:color="auto"/>
            <w:right w:val="none" w:sz="0" w:space="0" w:color="auto"/>
          </w:divBdr>
        </w:div>
        <w:div w:id="1696467978">
          <w:marLeft w:val="0"/>
          <w:marRight w:val="0"/>
          <w:marTop w:val="0"/>
          <w:marBottom w:val="0"/>
          <w:divBdr>
            <w:top w:val="none" w:sz="0" w:space="0" w:color="auto"/>
            <w:left w:val="none" w:sz="0" w:space="0" w:color="auto"/>
            <w:bottom w:val="none" w:sz="0" w:space="0" w:color="auto"/>
            <w:right w:val="none" w:sz="0" w:space="0" w:color="auto"/>
          </w:divBdr>
        </w:div>
        <w:div w:id="698777562">
          <w:marLeft w:val="0"/>
          <w:marRight w:val="0"/>
          <w:marTop w:val="0"/>
          <w:marBottom w:val="0"/>
          <w:divBdr>
            <w:top w:val="none" w:sz="0" w:space="0" w:color="auto"/>
            <w:left w:val="none" w:sz="0" w:space="0" w:color="auto"/>
            <w:bottom w:val="none" w:sz="0" w:space="0" w:color="auto"/>
            <w:right w:val="none" w:sz="0" w:space="0" w:color="auto"/>
          </w:divBdr>
          <w:divsChild>
            <w:div w:id="82528873">
              <w:marLeft w:val="0"/>
              <w:marRight w:val="0"/>
              <w:marTop w:val="0"/>
              <w:marBottom w:val="0"/>
              <w:divBdr>
                <w:top w:val="none" w:sz="0" w:space="0" w:color="auto"/>
                <w:left w:val="none" w:sz="0" w:space="0" w:color="auto"/>
                <w:bottom w:val="none" w:sz="0" w:space="0" w:color="auto"/>
                <w:right w:val="none" w:sz="0" w:space="0" w:color="auto"/>
              </w:divBdr>
              <w:divsChild>
                <w:div w:id="548494946">
                  <w:marLeft w:val="0"/>
                  <w:marRight w:val="0"/>
                  <w:marTop w:val="0"/>
                  <w:marBottom w:val="0"/>
                  <w:divBdr>
                    <w:top w:val="none" w:sz="0" w:space="0" w:color="auto"/>
                    <w:left w:val="none" w:sz="0" w:space="0" w:color="auto"/>
                    <w:bottom w:val="none" w:sz="0" w:space="0" w:color="auto"/>
                    <w:right w:val="none" w:sz="0" w:space="0" w:color="auto"/>
                  </w:divBdr>
                  <w:divsChild>
                    <w:div w:id="1030835716">
                      <w:marLeft w:val="0"/>
                      <w:marRight w:val="0"/>
                      <w:marTop w:val="0"/>
                      <w:marBottom w:val="0"/>
                      <w:divBdr>
                        <w:top w:val="none" w:sz="0" w:space="0" w:color="auto"/>
                        <w:left w:val="none" w:sz="0" w:space="0" w:color="auto"/>
                        <w:bottom w:val="none" w:sz="0" w:space="0" w:color="auto"/>
                        <w:right w:val="none" w:sz="0" w:space="0" w:color="auto"/>
                      </w:divBdr>
                      <w:divsChild>
                        <w:div w:id="602956590">
                          <w:marLeft w:val="0"/>
                          <w:marRight w:val="0"/>
                          <w:marTop w:val="0"/>
                          <w:marBottom w:val="0"/>
                          <w:divBdr>
                            <w:top w:val="none" w:sz="0" w:space="0" w:color="auto"/>
                            <w:left w:val="none" w:sz="0" w:space="0" w:color="auto"/>
                            <w:bottom w:val="none" w:sz="0" w:space="0" w:color="auto"/>
                            <w:right w:val="none" w:sz="0" w:space="0" w:color="auto"/>
                          </w:divBdr>
                        </w:div>
                        <w:div w:id="1942449999">
                          <w:marLeft w:val="0"/>
                          <w:marRight w:val="0"/>
                          <w:marTop w:val="0"/>
                          <w:marBottom w:val="0"/>
                          <w:divBdr>
                            <w:top w:val="none" w:sz="0" w:space="0" w:color="auto"/>
                            <w:left w:val="none" w:sz="0" w:space="0" w:color="auto"/>
                            <w:bottom w:val="none" w:sz="0" w:space="0" w:color="auto"/>
                            <w:right w:val="none" w:sz="0" w:space="0" w:color="auto"/>
                          </w:divBdr>
                        </w:div>
                        <w:div w:id="17002452">
                          <w:marLeft w:val="0"/>
                          <w:marRight w:val="0"/>
                          <w:marTop w:val="0"/>
                          <w:marBottom w:val="0"/>
                          <w:divBdr>
                            <w:top w:val="none" w:sz="0" w:space="0" w:color="auto"/>
                            <w:left w:val="none" w:sz="0" w:space="0" w:color="auto"/>
                            <w:bottom w:val="none" w:sz="0" w:space="0" w:color="auto"/>
                            <w:right w:val="none" w:sz="0" w:space="0" w:color="auto"/>
                          </w:divBdr>
                          <w:divsChild>
                            <w:div w:id="1070034816">
                              <w:marLeft w:val="0"/>
                              <w:marRight w:val="0"/>
                              <w:marTop w:val="0"/>
                              <w:marBottom w:val="0"/>
                              <w:divBdr>
                                <w:top w:val="none" w:sz="0" w:space="0" w:color="auto"/>
                                <w:left w:val="none" w:sz="0" w:space="0" w:color="auto"/>
                                <w:bottom w:val="none" w:sz="0" w:space="0" w:color="auto"/>
                                <w:right w:val="none" w:sz="0" w:space="0" w:color="auto"/>
                              </w:divBdr>
                            </w:div>
                            <w:div w:id="738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8909">
          <w:marLeft w:val="0"/>
          <w:marRight w:val="0"/>
          <w:marTop w:val="0"/>
          <w:marBottom w:val="0"/>
          <w:divBdr>
            <w:top w:val="none" w:sz="0" w:space="0" w:color="auto"/>
            <w:left w:val="none" w:sz="0" w:space="0" w:color="auto"/>
            <w:bottom w:val="none" w:sz="0" w:space="0" w:color="auto"/>
            <w:right w:val="none" w:sz="0" w:space="0" w:color="auto"/>
          </w:divBdr>
          <w:divsChild>
            <w:div w:id="2086829715">
              <w:marLeft w:val="0"/>
              <w:marRight w:val="0"/>
              <w:marTop w:val="0"/>
              <w:marBottom w:val="0"/>
              <w:divBdr>
                <w:top w:val="none" w:sz="0" w:space="0" w:color="auto"/>
                <w:left w:val="none" w:sz="0" w:space="0" w:color="auto"/>
                <w:bottom w:val="none" w:sz="0" w:space="0" w:color="auto"/>
                <w:right w:val="none" w:sz="0" w:space="0" w:color="auto"/>
              </w:divBdr>
              <w:divsChild>
                <w:div w:id="1602448924">
                  <w:marLeft w:val="0"/>
                  <w:marRight w:val="0"/>
                  <w:marTop w:val="0"/>
                  <w:marBottom w:val="0"/>
                  <w:divBdr>
                    <w:top w:val="none" w:sz="0" w:space="0" w:color="auto"/>
                    <w:left w:val="none" w:sz="0" w:space="0" w:color="auto"/>
                    <w:bottom w:val="none" w:sz="0" w:space="0" w:color="auto"/>
                    <w:right w:val="none" w:sz="0" w:space="0" w:color="auto"/>
                  </w:divBdr>
                  <w:divsChild>
                    <w:div w:id="1515339072">
                      <w:marLeft w:val="0"/>
                      <w:marRight w:val="0"/>
                      <w:marTop w:val="0"/>
                      <w:marBottom w:val="0"/>
                      <w:divBdr>
                        <w:top w:val="none" w:sz="0" w:space="0" w:color="auto"/>
                        <w:left w:val="none" w:sz="0" w:space="0" w:color="auto"/>
                        <w:bottom w:val="none" w:sz="0" w:space="0" w:color="auto"/>
                        <w:right w:val="none" w:sz="0" w:space="0" w:color="auto"/>
                      </w:divBdr>
                      <w:divsChild>
                        <w:div w:id="1193807088">
                          <w:marLeft w:val="0"/>
                          <w:marRight w:val="0"/>
                          <w:marTop w:val="0"/>
                          <w:marBottom w:val="0"/>
                          <w:divBdr>
                            <w:top w:val="none" w:sz="0" w:space="0" w:color="auto"/>
                            <w:left w:val="none" w:sz="0" w:space="0" w:color="auto"/>
                            <w:bottom w:val="none" w:sz="0" w:space="0" w:color="auto"/>
                            <w:right w:val="none" w:sz="0" w:space="0" w:color="auto"/>
                          </w:divBdr>
                          <w:divsChild>
                            <w:div w:id="17863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4835">
                  <w:marLeft w:val="0"/>
                  <w:marRight w:val="0"/>
                  <w:marTop w:val="0"/>
                  <w:marBottom w:val="0"/>
                  <w:divBdr>
                    <w:top w:val="none" w:sz="0" w:space="0" w:color="auto"/>
                    <w:left w:val="none" w:sz="0" w:space="0" w:color="auto"/>
                    <w:bottom w:val="none" w:sz="0" w:space="0" w:color="auto"/>
                    <w:right w:val="none" w:sz="0" w:space="0" w:color="auto"/>
                  </w:divBdr>
                </w:div>
              </w:divsChild>
            </w:div>
            <w:div w:id="2052027063">
              <w:marLeft w:val="0"/>
              <w:marRight w:val="0"/>
              <w:marTop w:val="0"/>
              <w:marBottom w:val="0"/>
              <w:divBdr>
                <w:top w:val="none" w:sz="0" w:space="0" w:color="auto"/>
                <w:left w:val="none" w:sz="0" w:space="0" w:color="auto"/>
                <w:bottom w:val="none" w:sz="0" w:space="0" w:color="auto"/>
                <w:right w:val="none" w:sz="0" w:space="0" w:color="auto"/>
              </w:divBdr>
              <w:divsChild>
                <w:div w:id="1922133795">
                  <w:marLeft w:val="0"/>
                  <w:marRight w:val="0"/>
                  <w:marTop w:val="0"/>
                  <w:marBottom w:val="0"/>
                  <w:divBdr>
                    <w:top w:val="none" w:sz="0" w:space="0" w:color="auto"/>
                    <w:left w:val="none" w:sz="0" w:space="0" w:color="auto"/>
                    <w:bottom w:val="none" w:sz="0" w:space="0" w:color="auto"/>
                    <w:right w:val="none" w:sz="0" w:space="0" w:color="auto"/>
                  </w:divBdr>
                </w:div>
                <w:div w:id="833568227">
                  <w:marLeft w:val="0"/>
                  <w:marRight w:val="0"/>
                  <w:marTop w:val="0"/>
                  <w:marBottom w:val="0"/>
                  <w:divBdr>
                    <w:top w:val="none" w:sz="0" w:space="0" w:color="auto"/>
                    <w:left w:val="none" w:sz="0" w:space="0" w:color="auto"/>
                    <w:bottom w:val="none" w:sz="0" w:space="0" w:color="auto"/>
                    <w:right w:val="none" w:sz="0" w:space="0" w:color="auto"/>
                  </w:divBdr>
                </w:div>
                <w:div w:id="2032105351">
                  <w:marLeft w:val="0"/>
                  <w:marRight w:val="0"/>
                  <w:marTop w:val="0"/>
                  <w:marBottom w:val="0"/>
                  <w:divBdr>
                    <w:top w:val="none" w:sz="0" w:space="0" w:color="auto"/>
                    <w:left w:val="none" w:sz="0" w:space="0" w:color="auto"/>
                    <w:bottom w:val="none" w:sz="0" w:space="0" w:color="auto"/>
                    <w:right w:val="none" w:sz="0" w:space="0" w:color="auto"/>
                  </w:divBdr>
                  <w:divsChild>
                    <w:div w:id="935745201">
                      <w:marLeft w:val="0"/>
                      <w:marRight w:val="0"/>
                      <w:marTop w:val="0"/>
                      <w:marBottom w:val="0"/>
                      <w:divBdr>
                        <w:top w:val="none" w:sz="0" w:space="0" w:color="auto"/>
                        <w:left w:val="none" w:sz="0" w:space="0" w:color="auto"/>
                        <w:bottom w:val="none" w:sz="0" w:space="0" w:color="auto"/>
                        <w:right w:val="none" w:sz="0" w:space="0" w:color="auto"/>
                      </w:divBdr>
                    </w:div>
                  </w:divsChild>
                </w:div>
                <w:div w:id="523402765">
                  <w:marLeft w:val="0"/>
                  <w:marRight w:val="0"/>
                  <w:marTop w:val="0"/>
                  <w:marBottom w:val="0"/>
                  <w:divBdr>
                    <w:top w:val="none" w:sz="0" w:space="0" w:color="auto"/>
                    <w:left w:val="none" w:sz="0" w:space="0" w:color="auto"/>
                    <w:bottom w:val="none" w:sz="0" w:space="0" w:color="auto"/>
                    <w:right w:val="none" w:sz="0" w:space="0" w:color="auto"/>
                  </w:divBdr>
                </w:div>
                <w:div w:id="930819819">
                  <w:marLeft w:val="0"/>
                  <w:marRight w:val="0"/>
                  <w:marTop w:val="0"/>
                  <w:marBottom w:val="0"/>
                  <w:divBdr>
                    <w:top w:val="none" w:sz="0" w:space="0" w:color="auto"/>
                    <w:left w:val="none" w:sz="0" w:space="0" w:color="auto"/>
                    <w:bottom w:val="none" w:sz="0" w:space="0" w:color="auto"/>
                    <w:right w:val="none" w:sz="0" w:space="0" w:color="auto"/>
                  </w:divBdr>
                  <w:divsChild>
                    <w:div w:id="361782362">
                      <w:marLeft w:val="0"/>
                      <w:marRight w:val="0"/>
                      <w:marTop w:val="0"/>
                      <w:marBottom w:val="0"/>
                      <w:divBdr>
                        <w:top w:val="none" w:sz="0" w:space="0" w:color="auto"/>
                        <w:left w:val="none" w:sz="0" w:space="0" w:color="auto"/>
                        <w:bottom w:val="none" w:sz="0" w:space="0" w:color="auto"/>
                        <w:right w:val="none" w:sz="0" w:space="0" w:color="auto"/>
                      </w:divBdr>
                      <w:divsChild>
                        <w:div w:id="1403989329">
                          <w:marLeft w:val="0"/>
                          <w:marRight w:val="0"/>
                          <w:marTop w:val="0"/>
                          <w:marBottom w:val="0"/>
                          <w:divBdr>
                            <w:top w:val="none" w:sz="0" w:space="0" w:color="auto"/>
                            <w:left w:val="none" w:sz="0" w:space="0" w:color="auto"/>
                            <w:bottom w:val="none" w:sz="0" w:space="0" w:color="auto"/>
                            <w:right w:val="none" w:sz="0" w:space="0" w:color="auto"/>
                          </w:divBdr>
                        </w:div>
                      </w:divsChild>
                    </w:div>
                    <w:div w:id="893009744">
                      <w:marLeft w:val="0"/>
                      <w:marRight w:val="0"/>
                      <w:marTop w:val="0"/>
                      <w:marBottom w:val="0"/>
                      <w:divBdr>
                        <w:top w:val="none" w:sz="0" w:space="0" w:color="auto"/>
                        <w:left w:val="none" w:sz="0" w:space="0" w:color="auto"/>
                        <w:bottom w:val="none" w:sz="0" w:space="0" w:color="auto"/>
                        <w:right w:val="none" w:sz="0" w:space="0" w:color="auto"/>
                      </w:divBdr>
                      <w:divsChild>
                        <w:div w:id="343555001">
                          <w:marLeft w:val="0"/>
                          <w:marRight w:val="0"/>
                          <w:marTop w:val="0"/>
                          <w:marBottom w:val="0"/>
                          <w:divBdr>
                            <w:top w:val="none" w:sz="0" w:space="0" w:color="auto"/>
                            <w:left w:val="none" w:sz="0" w:space="0" w:color="auto"/>
                            <w:bottom w:val="none" w:sz="0" w:space="0" w:color="auto"/>
                            <w:right w:val="none" w:sz="0" w:space="0" w:color="auto"/>
                          </w:divBdr>
                        </w:div>
                      </w:divsChild>
                    </w:div>
                    <w:div w:id="844442815">
                      <w:marLeft w:val="0"/>
                      <w:marRight w:val="0"/>
                      <w:marTop w:val="0"/>
                      <w:marBottom w:val="0"/>
                      <w:divBdr>
                        <w:top w:val="none" w:sz="0" w:space="0" w:color="auto"/>
                        <w:left w:val="none" w:sz="0" w:space="0" w:color="auto"/>
                        <w:bottom w:val="none" w:sz="0" w:space="0" w:color="auto"/>
                        <w:right w:val="none" w:sz="0" w:space="0" w:color="auto"/>
                      </w:divBdr>
                      <w:divsChild>
                        <w:div w:id="82066961">
                          <w:marLeft w:val="0"/>
                          <w:marRight w:val="0"/>
                          <w:marTop w:val="0"/>
                          <w:marBottom w:val="0"/>
                          <w:divBdr>
                            <w:top w:val="none" w:sz="0" w:space="0" w:color="auto"/>
                            <w:left w:val="none" w:sz="0" w:space="0" w:color="auto"/>
                            <w:bottom w:val="none" w:sz="0" w:space="0" w:color="auto"/>
                            <w:right w:val="none" w:sz="0" w:space="0" w:color="auto"/>
                          </w:divBdr>
                        </w:div>
                      </w:divsChild>
                    </w:div>
                    <w:div w:id="159128019">
                      <w:marLeft w:val="0"/>
                      <w:marRight w:val="0"/>
                      <w:marTop w:val="0"/>
                      <w:marBottom w:val="0"/>
                      <w:divBdr>
                        <w:top w:val="none" w:sz="0" w:space="0" w:color="auto"/>
                        <w:left w:val="none" w:sz="0" w:space="0" w:color="auto"/>
                        <w:bottom w:val="none" w:sz="0" w:space="0" w:color="auto"/>
                        <w:right w:val="none" w:sz="0" w:space="0" w:color="auto"/>
                      </w:divBdr>
                      <w:divsChild>
                        <w:div w:id="5501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liziaeterritorio.ilsole24ore.com/psu/infrastrutture24/2015-03-31/conquista-mercati-esteri-arriva-120657.php?uuid=AbW2gh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2015-04-02T14:50:00Z</cp:lastPrinted>
  <dcterms:created xsi:type="dcterms:W3CDTF">2015-04-02T14:48:00Z</dcterms:created>
  <dcterms:modified xsi:type="dcterms:W3CDTF">2015-04-02T14:54:00Z</dcterms:modified>
</cp:coreProperties>
</file>